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A3E" w:rsidRPr="00351A3E" w:rsidRDefault="00351A3E" w:rsidP="00351A3E"/>
    <w:p w:rsidR="00351A3E" w:rsidRPr="00BA5AEC" w:rsidRDefault="00351A3E" w:rsidP="00351A3E">
      <w:pPr>
        <w:jc w:val="right"/>
        <w:rPr>
          <w:b/>
        </w:rPr>
      </w:pPr>
      <w:r w:rsidRPr="00BA5AEC">
        <w:rPr>
          <w:b/>
        </w:rPr>
        <w:t>Форма 5 «Предложение о заключении договора</w:t>
      </w:r>
      <w:r w:rsidR="00DF1DB7">
        <w:rPr>
          <w:b/>
        </w:rPr>
        <w:t>. МТР</w:t>
      </w:r>
      <w:r w:rsidRPr="00BA5AEC">
        <w:rPr>
          <w:b/>
        </w:rPr>
        <w:t>»</w:t>
      </w:r>
    </w:p>
    <w:p w:rsidR="00351A3E" w:rsidRPr="00BA5AEC" w:rsidRDefault="00351A3E" w:rsidP="00351A3E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351A3E" w:rsidRPr="00BA5AEC" w:rsidRDefault="00351A3E" w:rsidP="00351A3E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Адрес: 125047, Москва,</w:t>
      </w:r>
    </w:p>
    <w:p w:rsidR="00351A3E" w:rsidRPr="00BA5AEC" w:rsidRDefault="00351A3E" w:rsidP="00351A3E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4-й Лесной пер., д.4,</w:t>
      </w:r>
    </w:p>
    <w:p w:rsidR="00351A3E" w:rsidRPr="00BA5AEC" w:rsidRDefault="00351A3E" w:rsidP="00351A3E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351A3E" w:rsidRPr="00BA5AEC" w:rsidRDefault="00351A3E" w:rsidP="00351A3E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</w:p>
    <w:p w:rsidR="00351A3E" w:rsidRPr="00BA5AEC" w:rsidRDefault="00351A3E" w:rsidP="00351A3E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351A3E" w:rsidRPr="00BA5AEC" w:rsidRDefault="00351A3E" w:rsidP="00351A3E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«____» __________________ ______ </w:t>
      </w:r>
      <w:proofErr w:type="gramStart"/>
      <w:r w:rsidRPr="00BA5AEC">
        <w:rPr>
          <w:rFonts w:cs="Arial"/>
          <w:szCs w:val="22"/>
        </w:rPr>
        <w:t>г</w:t>
      </w:r>
      <w:proofErr w:type="gramEnd"/>
      <w:r w:rsidRPr="00BA5AEC">
        <w:rPr>
          <w:rFonts w:cs="Arial"/>
          <w:szCs w:val="22"/>
        </w:rPr>
        <w:t>.</w:t>
      </w:r>
    </w:p>
    <w:p w:rsidR="00351A3E" w:rsidRPr="00B17D95" w:rsidRDefault="00351A3E" w:rsidP="00351A3E">
      <w:pPr>
        <w:ind w:firstLine="720"/>
        <w:jc w:val="both"/>
        <w:rPr>
          <w:rFonts w:cs="Arial"/>
          <w:sz w:val="20"/>
          <w:szCs w:val="20"/>
        </w:rPr>
      </w:pPr>
      <w:r w:rsidRPr="00B17D95">
        <w:rPr>
          <w:rFonts w:cs="Arial"/>
          <w:sz w:val="20"/>
          <w:szCs w:val="20"/>
        </w:rPr>
        <w:t>____________________________</w:t>
      </w:r>
      <w:r w:rsidR="00AB46C8">
        <w:rPr>
          <w:rFonts w:cs="Arial"/>
          <w:sz w:val="20"/>
          <w:szCs w:val="20"/>
        </w:rPr>
        <w:t>____</w:t>
      </w:r>
      <w:r w:rsidRPr="00B17D95">
        <w:rPr>
          <w:rFonts w:cs="Arial"/>
          <w:sz w:val="20"/>
          <w:szCs w:val="20"/>
        </w:rPr>
        <w:t>_______________________ направляет настоящую оферту ОАО «НГК «Славнефть» с целью заключения договора поставки МТР 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9"/>
        <w:gridCol w:w="6237"/>
      </w:tblGrid>
      <w:tr w:rsidR="00351A3E" w:rsidRPr="00B17D95" w:rsidTr="009E6418">
        <w:trPr>
          <w:trHeight w:val="363"/>
        </w:trPr>
        <w:tc>
          <w:tcPr>
            <w:tcW w:w="3969" w:type="dxa"/>
          </w:tcPr>
          <w:p w:rsidR="00351A3E" w:rsidRPr="00B17D95" w:rsidRDefault="00351A3E" w:rsidP="00B17D95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>Предмет оферты:</w:t>
            </w:r>
          </w:p>
        </w:tc>
        <w:tc>
          <w:tcPr>
            <w:tcW w:w="6237" w:type="dxa"/>
          </w:tcPr>
          <w:p w:rsidR="00351A3E" w:rsidRPr="004B25C3" w:rsidRDefault="004B25C3" w:rsidP="00355128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  <w:r w:rsidRPr="004B25C3">
              <w:rPr>
                <w:rFonts w:ascii="Arial" w:hAnsi="Arial" w:cs="Arial"/>
                <w:b/>
                <w:sz w:val="20"/>
                <w:szCs w:val="20"/>
              </w:rPr>
              <w:t xml:space="preserve">Азотная компрессорная станции в </w:t>
            </w:r>
            <w:proofErr w:type="spellStart"/>
            <w:r w:rsidRPr="004B25C3">
              <w:rPr>
                <w:rFonts w:ascii="Arial" w:hAnsi="Arial" w:cs="Arial"/>
                <w:b/>
                <w:sz w:val="20"/>
                <w:szCs w:val="20"/>
              </w:rPr>
              <w:t>блочно</w:t>
            </w:r>
            <w:proofErr w:type="spellEnd"/>
            <w:r w:rsidRPr="004B25C3">
              <w:rPr>
                <w:rFonts w:ascii="Arial" w:hAnsi="Arial" w:cs="Arial"/>
                <w:b/>
                <w:sz w:val="20"/>
                <w:szCs w:val="20"/>
              </w:rPr>
              <w:t xml:space="preserve">-модульном  исполнении на основе  мембранной технологии </w:t>
            </w:r>
          </w:p>
        </w:tc>
      </w:tr>
      <w:tr w:rsidR="00351A3E" w:rsidRPr="00B17D95" w:rsidTr="009E6418">
        <w:trPr>
          <w:trHeight w:val="329"/>
        </w:trPr>
        <w:tc>
          <w:tcPr>
            <w:tcW w:w="3969" w:type="dxa"/>
          </w:tcPr>
          <w:p w:rsidR="00351A3E" w:rsidRPr="00B17D95" w:rsidRDefault="00351A3E" w:rsidP="00B17D95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 xml:space="preserve">Срок поставки </w:t>
            </w:r>
          </w:p>
        </w:tc>
        <w:tc>
          <w:tcPr>
            <w:tcW w:w="6237" w:type="dxa"/>
          </w:tcPr>
          <w:p w:rsidR="00351A3E" w:rsidRPr="00B17D95" w:rsidRDefault="004A2F6F" w:rsidP="009C6A86">
            <w:pPr>
              <w:pStyle w:val="afa"/>
              <w:rPr>
                <w:rFonts w:ascii="Arial" w:hAnsi="Arial" w:cs="Arial"/>
                <w:sz w:val="16"/>
                <w:szCs w:val="16"/>
              </w:rPr>
            </w:pPr>
            <w:r w:rsidRPr="00B17D95">
              <w:rPr>
                <w:rFonts w:ascii="Arial" w:hAnsi="Arial" w:cs="Arial"/>
                <w:sz w:val="16"/>
                <w:szCs w:val="16"/>
              </w:rPr>
              <w:t xml:space="preserve">срок поставки в соответствии с графиком </w:t>
            </w:r>
            <w:r w:rsidR="00F0392E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F0392E" w:rsidRPr="009C6A86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декабрь, 2015</w:t>
            </w:r>
            <w:r w:rsidRPr="00B17D95">
              <w:rPr>
                <w:rFonts w:ascii="Arial" w:hAnsi="Arial" w:cs="Arial"/>
                <w:sz w:val="16"/>
                <w:szCs w:val="16"/>
              </w:rPr>
              <w:t xml:space="preserve">, но не </w:t>
            </w:r>
            <w:r w:rsidR="00DC5C36">
              <w:rPr>
                <w:rFonts w:ascii="Arial" w:hAnsi="Arial" w:cs="Arial"/>
                <w:sz w:val="16"/>
                <w:szCs w:val="16"/>
              </w:rPr>
              <w:t>мен</w:t>
            </w:r>
            <w:r w:rsidRPr="00B17D95">
              <w:rPr>
                <w:rFonts w:ascii="Arial" w:hAnsi="Arial" w:cs="Arial"/>
                <w:sz w:val="16"/>
                <w:szCs w:val="16"/>
              </w:rPr>
              <w:t>ее</w:t>
            </w:r>
            <w:proofErr w:type="gramStart"/>
            <w:r w:rsidRPr="00B17D95">
              <w:rPr>
                <w:rFonts w:ascii="Arial" w:hAnsi="Arial" w:cs="Arial"/>
                <w:sz w:val="16"/>
                <w:szCs w:val="16"/>
              </w:rPr>
              <w:t xml:space="preserve"> (___) </w:t>
            </w:r>
            <w:proofErr w:type="gramEnd"/>
            <w:r w:rsidRPr="00B17D95">
              <w:rPr>
                <w:rFonts w:ascii="Arial" w:hAnsi="Arial" w:cs="Arial"/>
                <w:sz w:val="16"/>
                <w:szCs w:val="16"/>
              </w:rPr>
              <w:t>календарных дней с даты получения акцепта оферты (</w:t>
            </w:r>
            <w:r w:rsidRPr="009C6A86">
              <w:rPr>
                <w:rFonts w:ascii="Arial" w:hAnsi="Arial" w:cs="Arial"/>
                <w:i/>
                <w:sz w:val="16"/>
                <w:szCs w:val="16"/>
              </w:rPr>
              <w:t>формулировку не менять, указать точное количество дней</w:t>
            </w:r>
            <w:r w:rsidRPr="00B17D95">
              <w:rPr>
                <w:rFonts w:ascii="Arial" w:hAnsi="Arial" w:cs="Arial"/>
                <w:sz w:val="16"/>
                <w:szCs w:val="16"/>
              </w:rPr>
              <w:t xml:space="preserve">) </w:t>
            </w:r>
          </w:p>
        </w:tc>
      </w:tr>
      <w:tr w:rsidR="00351A3E" w:rsidRPr="00B17D95" w:rsidTr="00536259">
        <w:trPr>
          <w:trHeight w:val="56"/>
        </w:trPr>
        <w:tc>
          <w:tcPr>
            <w:tcW w:w="3969" w:type="dxa"/>
          </w:tcPr>
          <w:p w:rsidR="00351A3E" w:rsidRPr="00536259" w:rsidRDefault="00351A3E" w:rsidP="00B17D95">
            <w:pPr>
              <w:pStyle w:val="afa"/>
              <w:rPr>
                <w:rFonts w:ascii="Arial" w:hAnsi="Arial" w:cs="Arial"/>
                <w:sz w:val="18"/>
                <w:szCs w:val="18"/>
              </w:rPr>
            </w:pPr>
            <w:r w:rsidRPr="00536259">
              <w:rPr>
                <w:rFonts w:ascii="Arial" w:hAnsi="Arial" w:cs="Arial"/>
                <w:sz w:val="18"/>
                <w:szCs w:val="18"/>
              </w:rPr>
              <w:t xml:space="preserve">Стоимость товаров в руб. (без НДС) с учетом доставки до станции назначения </w:t>
            </w:r>
          </w:p>
        </w:tc>
        <w:tc>
          <w:tcPr>
            <w:tcW w:w="6237" w:type="dxa"/>
          </w:tcPr>
          <w:p w:rsidR="00351A3E" w:rsidRPr="00B17D95" w:rsidRDefault="00351A3E" w:rsidP="00B17D95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1A3E" w:rsidRPr="00B17D95" w:rsidTr="00536259">
        <w:trPr>
          <w:trHeight w:val="56"/>
        </w:trPr>
        <w:tc>
          <w:tcPr>
            <w:tcW w:w="3969" w:type="dxa"/>
          </w:tcPr>
          <w:p w:rsidR="00351A3E" w:rsidRPr="00536259" w:rsidRDefault="00351A3E" w:rsidP="00B17D95">
            <w:pPr>
              <w:pStyle w:val="afa"/>
              <w:rPr>
                <w:rFonts w:ascii="Arial" w:hAnsi="Arial" w:cs="Arial"/>
                <w:sz w:val="18"/>
                <w:szCs w:val="18"/>
              </w:rPr>
            </w:pPr>
            <w:r w:rsidRPr="00536259">
              <w:rPr>
                <w:rFonts w:ascii="Arial" w:hAnsi="Arial" w:cs="Arial"/>
                <w:sz w:val="18"/>
                <w:szCs w:val="18"/>
              </w:rPr>
              <w:t>Стоимость товаров в руб. (с НДС) с учетом доставки до станции назначения</w:t>
            </w:r>
          </w:p>
        </w:tc>
        <w:tc>
          <w:tcPr>
            <w:tcW w:w="6237" w:type="dxa"/>
          </w:tcPr>
          <w:p w:rsidR="00351A3E" w:rsidRPr="00B17D95" w:rsidRDefault="00351A3E" w:rsidP="00B17D95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1A3E" w:rsidRPr="00B17D95" w:rsidTr="00FD5D64">
        <w:trPr>
          <w:trHeight w:val="284"/>
        </w:trPr>
        <w:tc>
          <w:tcPr>
            <w:tcW w:w="10206" w:type="dxa"/>
            <w:gridSpan w:val="2"/>
          </w:tcPr>
          <w:p w:rsidR="00351A3E" w:rsidRPr="00B17D95" w:rsidRDefault="00351A3E" w:rsidP="005176C4">
            <w:pPr>
              <w:pStyle w:val="af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351A3E" w:rsidRPr="00B17D95" w:rsidTr="009E6418">
        <w:trPr>
          <w:trHeight w:val="269"/>
        </w:trPr>
        <w:tc>
          <w:tcPr>
            <w:tcW w:w="3969" w:type="dxa"/>
          </w:tcPr>
          <w:p w:rsidR="00351A3E" w:rsidRPr="00B17D95" w:rsidRDefault="00351A3E" w:rsidP="00B17D95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6237" w:type="dxa"/>
          </w:tcPr>
          <w:p w:rsidR="00351A3E" w:rsidRPr="00B17D95" w:rsidRDefault="00351A3E" w:rsidP="00B17D95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1A3E" w:rsidRPr="00B17D95" w:rsidTr="009E6418">
        <w:trPr>
          <w:trHeight w:val="357"/>
        </w:trPr>
        <w:tc>
          <w:tcPr>
            <w:tcW w:w="3969" w:type="dxa"/>
          </w:tcPr>
          <w:p w:rsidR="00351A3E" w:rsidRPr="00B17D95" w:rsidRDefault="00351A3E" w:rsidP="00B17D95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 xml:space="preserve">Базисные условия поставки </w:t>
            </w:r>
          </w:p>
        </w:tc>
        <w:tc>
          <w:tcPr>
            <w:tcW w:w="6237" w:type="dxa"/>
          </w:tcPr>
          <w:p w:rsidR="00351A3E" w:rsidRPr="00B17D95" w:rsidRDefault="00895454" w:rsidP="00B17D95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 xml:space="preserve">DDP станция </w:t>
            </w:r>
            <w:proofErr w:type="spellStart"/>
            <w:r w:rsidRPr="00B17D95">
              <w:rPr>
                <w:rFonts w:ascii="Arial" w:hAnsi="Arial" w:cs="Arial"/>
                <w:sz w:val="20"/>
                <w:szCs w:val="20"/>
              </w:rPr>
              <w:t>Карабула</w:t>
            </w:r>
            <w:proofErr w:type="spellEnd"/>
            <w:r w:rsidRPr="00B17D9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17D95">
              <w:rPr>
                <w:rFonts w:ascii="Arial" w:hAnsi="Arial" w:cs="Arial"/>
                <w:sz w:val="20"/>
                <w:szCs w:val="20"/>
              </w:rPr>
              <w:t>Богучанский</w:t>
            </w:r>
            <w:proofErr w:type="spellEnd"/>
            <w:r w:rsidRPr="00B17D95">
              <w:rPr>
                <w:rFonts w:ascii="Arial" w:hAnsi="Arial" w:cs="Arial"/>
                <w:sz w:val="20"/>
                <w:szCs w:val="20"/>
              </w:rPr>
              <w:t xml:space="preserve"> район, Красноярский край,  </w:t>
            </w:r>
            <w:proofErr w:type="gramStart"/>
            <w:r w:rsidRPr="00B17D95">
              <w:rPr>
                <w:rFonts w:ascii="Arial" w:hAnsi="Arial" w:cs="Arial"/>
                <w:sz w:val="20"/>
                <w:szCs w:val="20"/>
              </w:rPr>
              <w:t>Красноярской</w:t>
            </w:r>
            <w:proofErr w:type="gramEnd"/>
            <w:r w:rsidRPr="00B17D95">
              <w:rPr>
                <w:rFonts w:ascii="Arial" w:hAnsi="Arial" w:cs="Arial"/>
                <w:sz w:val="20"/>
                <w:szCs w:val="20"/>
              </w:rPr>
              <w:t xml:space="preserve"> ж/д</w:t>
            </w:r>
          </w:p>
        </w:tc>
      </w:tr>
      <w:tr w:rsidR="00351A3E" w:rsidRPr="00B17D95" w:rsidTr="009E6418">
        <w:trPr>
          <w:trHeight w:val="198"/>
        </w:trPr>
        <w:tc>
          <w:tcPr>
            <w:tcW w:w="3969" w:type="dxa"/>
          </w:tcPr>
          <w:p w:rsidR="00351A3E" w:rsidRPr="00B17D95" w:rsidRDefault="00351A3E" w:rsidP="00B17D95">
            <w:pPr>
              <w:pStyle w:val="afa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>Условия оплаты</w:t>
            </w:r>
          </w:p>
        </w:tc>
        <w:tc>
          <w:tcPr>
            <w:tcW w:w="6237" w:type="dxa"/>
          </w:tcPr>
          <w:p w:rsidR="00351A3E" w:rsidRPr="00B17D95" w:rsidRDefault="00303507" w:rsidP="00B17D95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  <w:r w:rsidRPr="00527CEE">
              <w:rPr>
                <w:rFonts w:ascii="Arial" w:hAnsi="Arial" w:cs="Arial"/>
                <w:color w:val="000000"/>
                <w:sz w:val="16"/>
                <w:szCs w:val="16"/>
              </w:rPr>
              <w:t>Оплата Товара производится покупателем в течение 20 (двадцати)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</w:tr>
      <w:tr w:rsidR="00CD59F2" w:rsidRPr="00B17D95" w:rsidTr="009E6418">
        <w:trPr>
          <w:trHeight w:val="198"/>
        </w:trPr>
        <w:tc>
          <w:tcPr>
            <w:tcW w:w="3969" w:type="dxa"/>
          </w:tcPr>
          <w:p w:rsidR="00CD59F2" w:rsidRPr="00B17D95" w:rsidRDefault="00CD59F2" w:rsidP="00B17D95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Гарантийные обязательства</w:t>
            </w:r>
          </w:p>
        </w:tc>
        <w:tc>
          <w:tcPr>
            <w:tcW w:w="6237" w:type="dxa"/>
          </w:tcPr>
          <w:p w:rsidR="00CD59F2" w:rsidRPr="003D5500" w:rsidRDefault="00CD59F2" w:rsidP="00CD59F2">
            <w:pPr>
              <w:pStyle w:val="afa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D5500">
              <w:rPr>
                <w:rFonts w:ascii="Arial" w:hAnsi="Arial" w:cs="Arial"/>
                <w:bCs/>
                <w:sz w:val="16"/>
                <w:szCs w:val="16"/>
              </w:rPr>
              <w:t xml:space="preserve">Гарантийный срок </w:t>
            </w:r>
            <w:r w:rsidRPr="003D5500">
              <w:rPr>
                <w:rFonts w:ascii="Arial" w:hAnsi="Arial" w:cs="Arial"/>
                <w:color w:val="000000"/>
                <w:sz w:val="16"/>
                <w:szCs w:val="16"/>
              </w:rPr>
              <w:t xml:space="preserve">12 месяцев со дня ввода Товара в эксплуатацию, но не более 18 месяцев с момента получения Грузополучателем Товара вместе с его принадлежностями и относящимися к нему </w:t>
            </w:r>
          </w:p>
          <w:p w:rsidR="00CD59F2" w:rsidRPr="00527CEE" w:rsidRDefault="00CD59F2" w:rsidP="00CD59F2">
            <w:pPr>
              <w:pStyle w:val="afa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D5500">
              <w:rPr>
                <w:rFonts w:cs="Arial"/>
                <w:color w:val="000000"/>
                <w:sz w:val="16"/>
                <w:szCs w:val="16"/>
              </w:rPr>
              <w:t>документами).</w:t>
            </w:r>
          </w:p>
        </w:tc>
      </w:tr>
      <w:tr w:rsidR="00351A3E" w:rsidRPr="00B17D95" w:rsidTr="009E6418">
        <w:trPr>
          <w:trHeight w:val="239"/>
        </w:trPr>
        <w:tc>
          <w:tcPr>
            <w:tcW w:w="3969" w:type="dxa"/>
          </w:tcPr>
          <w:p w:rsidR="00351A3E" w:rsidRPr="00B17D95" w:rsidRDefault="00351A3E" w:rsidP="00B17D95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>Дополнительные условия</w:t>
            </w:r>
          </w:p>
        </w:tc>
        <w:tc>
          <w:tcPr>
            <w:tcW w:w="6237" w:type="dxa"/>
          </w:tcPr>
          <w:p w:rsidR="00351A3E" w:rsidRPr="00B17D95" w:rsidRDefault="00351A3E" w:rsidP="00B17D95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5454" w:rsidRPr="00B17D95" w:rsidTr="009E6418">
        <w:trPr>
          <w:trHeight w:val="239"/>
        </w:trPr>
        <w:tc>
          <w:tcPr>
            <w:tcW w:w="3969" w:type="dxa"/>
          </w:tcPr>
          <w:p w:rsidR="00895454" w:rsidRPr="00B17D95" w:rsidRDefault="00895454" w:rsidP="009C6A86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 xml:space="preserve">Срок предоставления </w:t>
            </w:r>
            <w:proofErr w:type="gramStart"/>
            <w:r w:rsidRPr="00B17D95">
              <w:rPr>
                <w:rFonts w:ascii="Arial" w:hAnsi="Arial" w:cs="Arial"/>
                <w:sz w:val="20"/>
                <w:szCs w:val="20"/>
              </w:rPr>
              <w:t>рабочей-конструкторской</w:t>
            </w:r>
            <w:proofErr w:type="gramEnd"/>
            <w:r w:rsidRPr="00B17D95">
              <w:rPr>
                <w:rFonts w:ascii="Arial" w:hAnsi="Arial" w:cs="Arial"/>
                <w:sz w:val="20"/>
                <w:szCs w:val="20"/>
              </w:rPr>
              <w:t xml:space="preserve"> документации</w:t>
            </w:r>
            <w:r w:rsidR="009C6A86">
              <w:rPr>
                <w:rFonts w:ascii="Arial" w:hAnsi="Arial" w:cs="Arial"/>
                <w:sz w:val="20"/>
                <w:szCs w:val="20"/>
              </w:rPr>
              <w:t xml:space="preserve"> на товар для утверждения к изготовлению</w:t>
            </w:r>
          </w:p>
        </w:tc>
        <w:tc>
          <w:tcPr>
            <w:tcW w:w="6237" w:type="dxa"/>
          </w:tcPr>
          <w:p w:rsidR="00895454" w:rsidRPr="00B17D95" w:rsidRDefault="009C6A86" w:rsidP="00B17D95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Не более </w:t>
            </w:r>
            <w:r w:rsidR="00895454" w:rsidRPr="00B17D95">
              <w:rPr>
                <w:rFonts w:ascii="Arial" w:hAnsi="Arial" w:cs="Arial"/>
                <w:sz w:val="20"/>
                <w:szCs w:val="20"/>
              </w:rPr>
              <w:t>14 (четырна</w:t>
            </w:r>
            <w:r>
              <w:rPr>
                <w:rFonts w:ascii="Arial" w:hAnsi="Arial" w:cs="Arial"/>
                <w:sz w:val="20"/>
                <w:szCs w:val="20"/>
              </w:rPr>
              <w:t xml:space="preserve">дцать) календарных дней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с даты А</w:t>
            </w:r>
            <w:r w:rsidR="00895454" w:rsidRPr="00B17D95">
              <w:rPr>
                <w:rFonts w:ascii="Arial" w:hAnsi="Arial" w:cs="Arial"/>
                <w:sz w:val="20"/>
                <w:szCs w:val="20"/>
              </w:rPr>
              <w:t>кцепта</w:t>
            </w:r>
            <w:proofErr w:type="gramEnd"/>
            <w:r w:rsidR="00895454" w:rsidRPr="00B17D95">
              <w:rPr>
                <w:rFonts w:ascii="Arial" w:hAnsi="Arial" w:cs="Arial"/>
                <w:sz w:val="20"/>
                <w:szCs w:val="20"/>
              </w:rPr>
              <w:t xml:space="preserve"> оферты</w:t>
            </w:r>
          </w:p>
        </w:tc>
      </w:tr>
      <w:tr w:rsidR="00895454" w:rsidRPr="00B17D95" w:rsidTr="009E6418">
        <w:trPr>
          <w:trHeight w:val="239"/>
        </w:trPr>
        <w:tc>
          <w:tcPr>
            <w:tcW w:w="3969" w:type="dxa"/>
          </w:tcPr>
          <w:p w:rsidR="00895454" w:rsidRPr="00B17D95" w:rsidRDefault="00895454" w:rsidP="00B17D95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>Согласие на подписание</w:t>
            </w:r>
          </w:p>
          <w:p w:rsidR="00895454" w:rsidRPr="00B17D95" w:rsidRDefault="00895454" w:rsidP="00B17D95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>типовой формы Договора поставки</w:t>
            </w:r>
          </w:p>
        </w:tc>
        <w:tc>
          <w:tcPr>
            <w:tcW w:w="6237" w:type="dxa"/>
          </w:tcPr>
          <w:p w:rsidR="00895454" w:rsidRPr="00B17D95" w:rsidRDefault="00895454" w:rsidP="00B17D95">
            <w:pPr>
              <w:pStyle w:val="afa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B17D95">
              <w:rPr>
                <w:rFonts w:ascii="Arial" w:hAnsi="Arial" w:cs="Arial"/>
                <w:sz w:val="20"/>
                <w:szCs w:val="20"/>
                <w:u w:val="single"/>
              </w:rPr>
              <w:t xml:space="preserve">Типовой Договор поставки  ОАО «НГК «Славнефть» </w:t>
            </w:r>
          </w:p>
          <w:p w:rsidR="00895454" w:rsidRPr="00B17D95" w:rsidRDefault="00895454" w:rsidP="00B17D95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B17D95">
              <w:rPr>
                <w:rFonts w:ascii="Arial" w:hAnsi="Arial" w:cs="Arial"/>
                <w:sz w:val="20"/>
                <w:szCs w:val="20"/>
                <w:highlight w:val="yellow"/>
              </w:rPr>
              <w:sym w:font="Webdings" w:char="F063"/>
            </w:r>
            <w:r w:rsidRPr="00B17D95">
              <w:rPr>
                <w:rFonts w:ascii="Arial" w:hAnsi="Arial" w:cs="Arial"/>
                <w:sz w:val="20"/>
                <w:szCs w:val="20"/>
              </w:rPr>
              <w:t xml:space="preserve">_подтвержден </w:t>
            </w:r>
          </w:p>
          <w:p w:rsidR="00895454" w:rsidRPr="00B17D95" w:rsidRDefault="00895454" w:rsidP="00B17D95">
            <w:pPr>
              <w:pStyle w:val="afa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B17D95">
              <w:rPr>
                <w:rFonts w:ascii="Arial" w:hAnsi="Arial" w:cs="Arial"/>
                <w:sz w:val="20"/>
                <w:szCs w:val="20"/>
                <w:u w:val="single"/>
              </w:rPr>
              <w:t>Действующий Договор поставки:</w:t>
            </w:r>
          </w:p>
          <w:p w:rsidR="00895454" w:rsidRPr="00B17D95" w:rsidRDefault="00895454" w:rsidP="00B17D95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B17D95">
              <w:rPr>
                <w:rFonts w:ascii="Arial" w:hAnsi="Arial" w:cs="Arial"/>
                <w:sz w:val="20"/>
                <w:szCs w:val="20"/>
                <w:highlight w:val="yellow"/>
              </w:rPr>
              <w:sym w:font="Webdings" w:char="F063"/>
            </w:r>
            <w:r w:rsidRPr="00B17D95">
              <w:rPr>
                <w:rFonts w:ascii="Arial" w:hAnsi="Arial" w:cs="Arial"/>
                <w:sz w:val="20"/>
                <w:szCs w:val="20"/>
              </w:rPr>
              <w:t xml:space="preserve">_№64537-20ХХ-ХХХ от ХХ.ХХ.20ХХ,  </w:t>
            </w:r>
          </w:p>
          <w:p w:rsidR="00895454" w:rsidRPr="00B17D95" w:rsidRDefault="00895454" w:rsidP="00B17D95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B17D95">
              <w:rPr>
                <w:rFonts w:ascii="Arial" w:hAnsi="Arial" w:cs="Arial"/>
                <w:sz w:val="20"/>
                <w:szCs w:val="20"/>
                <w:highlight w:val="yellow"/>
              </w:rPr>
              <w:sym w:font="Webdings" w:char="F063"/>
            </w:r>
            <w:r w:rsidRPr="00B17D95">
              <w:rPr>
                <w:rFonts w:ascii="Arial" w:hAnsi="Arial" w:cs="Arial"/>
                <w:sz w:val="20"/>
                <w:szCs w:val="20"/>
              </w:rPr>
              <w:t xml:space="preserve">_№64537-20ХХ-ХХХ от ХХ.ХХ.20ХХ с протоколом разногласий  </w:t>
            </w:r>
          </w:p>
        </w:tc>
      </w:tr>
    </w:tbl>
    <w:p w:rsidR="00351A3E" w:rsidRPr="00B17D95" w:rsidRDefault="00351A3E" w:rsidP="00351A3E">
      <w:pPr>
        <w:numPr>
          <w:ilvl w:val="0"/>
          <w:numId w:val="4"/>
        </w:numPr>
        <w:spacing w:before="0"/>
        <w:jc w:val="both"/>
        <w:rPr>
          <w:rFonts w:cs="Arial"/>
          <w:sz w:val="20"/>
          <w:szCs w:val="20"/>
        </w:rPr>
      </w:pPr>
      <w:r w:rsidRPr="00B17D95">
        <w:rPr>
          <w:rFonts w:cs="Arial"/>
          <w:sz w:val="20"/>
          <w:szCs w:val="20"/>
        </w:rPr>
        <w:t xml:space="preserve">Настоящее предложение может быть акцептовано до </w:t>
      </w:r>
      <w:r w:rsidR="00DC5C36">
        <w:rPr>
          <w:rFonts w:cs="Arial"/>
          <w:sz w:val="20"/>
          <w:szCs w:val="20"/>
        </w:rPr>
        <w:t xml:space="preserve">31 </w:t>
      </w:r>
      <w:r w:rsidR="00F0392E">
        <w:rPr>
          <w:rFonts w:cs="Arial"/>
          <w:sz w:val="20"/>
          <w:szCs w:val="20"/>
        </w:rPr>
        <w:t>декабря</w:t>
      </w:r>
      <w:r w:rsidR="00DC5C36">
        <w:rPr>
          <w:rFonts w:cs="Arial"/>
          <w:sz w:val="20"/>
          <w:szCs w:val="20"/>
        </w:rPr>
        <w:t xml:space="preserve"> 201</w:t>
      </w:r>
      <w:r w:rsidR="00F0392E">
        <w:rPr>
          <w:rFonts w:cs="Arial"/>
          <w:sz w:val="20"/>
          <w:szCs w:val="20"/>
        </w:rPr>
        <w:t>5</w:t>
      </w:r>
      <w:r w:rsidR="00895454" w:rsidRPr="00B17D95">
        <w:rPr>
          <w:rFonts w:cs="Arial"/>
          <w:sz w:val="20"/>
          <w:szCs w:val="20"/>
        </w:rPr>
        <w:t>г.</w:t>
      </w:r>
    </w:p>
    <w:p w:rsidR="00351A3E" w:rsidRPr="00B17D95" w:rsidRDefault="00351A3E" w:rsidP="00351A3E">
      <w:pPr>
        <w:numPr>
          <w:ilvl w:val="0"/>
          <w:numId w:val="4"/>
        </w:numPr>
        <w:spacing w:before="0"/>
        <w:jc w:val="both"/>
        <w:rPr>
          <w:rFonts w:cs="Arial"/>
          <w:sz w:val="20"/>
          <w:szCs w:val="20"/>
        </w:rPr>
      </w:pPr>
      <w:r w:rsidRPr="00B17D95">
        <w:rPr>
          <w:rFonts w:cs="Arial"/>
          <w:sz w:val="20"/>
          <w:szCs w:val="20"/>
        </w:rPr>
        <w:t>Настоящее предложение не может быть отозвано и является безотзывной офертой.</w:t>
      </w:r>
    </w:p>
    <w:p w:rsidR="00351A3E" w:rsidRPr="00B17D95" w:rsidRDefault="00351A3E" w:rsidP="00351A3E">
      <w:pPr>
        <w:numPr>
          <w:ilvl w:val="0"/>
          <w:numId w:val="4"/>
        </w:numPr>
        <w:spacing w:before="0"/>
        <w:jc w:val="both"/>
        <w:rPr>
          <w:rFonts w:cs="Arial"/>
          <w:sz w:val="20"/>
          <w:szCs w:val="20"/>
        </w:rPr>
      </w:pPr>
      <w:r w:rsidRPr="00B17D95">
        <w:rPr>
          <w:rFonts w:cs="Arial"/>
          <w:sz w:val="20"/>
          <w:szCs w:val="20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51A3E" w:rsidRPr="00B17D95" w:rsidRDefault="00351A3E" w:rsidP="00351A3E">
      <w:pPr>
        <w:numPr>
          <w:ilvl w:val="0"/>
          <w:numId w:val="4"/>
        </w:numPr>
        <w:spacing w:before="0"/>
        <w:jc w:val="both"/>
        <w:rPr>
          <w:rFonts w:cs="Arial"/>
          <w:sz w:val="20"/>
          <w:szCs w:val="20"/>
        </w:rPr>
      </w:pPr>
      <w:r w:rsidRPr="00B17D95">
        <w:rPr>
          <w:rFonts w:cs="Arial"/>
          <w:sz w:val="20"/>
          <w:szCs w:val="20"/>
        </w:rPr>
        <w:t xml:space="preserve">Настоящая оферта может быть акцептована не более одного раза. </w:t>
      </w:r>
    </w:p>
    <w:p w:rsidR="00351A3E" w:rsidRPr="00B17D95" w:rsidRDefault="00351A3E" w:rsidP="00351A3E">
      <w:pPr>
        <w:numPr>
          <w:ilvl w:val="0"/>
          <w:numId w:val="4"/>
        </w:numPr>
        <w:spacing w:before="0"/>
        <w:jc w:val="both"/>
        <w:rPr>
          <w:rFonts w:cs="Arial"/>
          <w:sz w:val="20"/>
          <w:szCs w:val="20"/>
        </w:rPr>
      </w:pPr>
      <w:r w:rsidRPr="00B17D95">
        <w:rPr>
          <w:rFonts w:cs="Arial"/>
          <w:sz w:val="20"/>
          <w:szCs w:val="20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51A3E" w:rsidRPr="00B17D95" w:rsidRDefault="00351A3E" w:rsidP="00351A3E">
      <w:pPr>
        <w:numPr>
          <w:ilvl w:val="0"/>
          <w:numId w:val="4"/>
        </w:numPr>
        <w:spacing w:before="0"/>
        <w:jc w:val="both"/>
        <w:rPr>
          <w:rFonts w:cs="Arial"/>
          <w:sz w:val="20"/>
          <w:szCs w:val="20"/>
        </w:rPr>
      </w:pPr>
      <w:r w:rsidRPr="00B17D95">
        <w:rPr>
          <w:rFonts w:cs="Arial"/>
          <w:sz w:val="20"/>
          <w:szCs w:val="20"/>
        </w:rPr>
        <w:t>Более подробные условия оферты содержатся в приложениях, являющихся неотъемлемой частью оферты.</w:t>
      </w:r>
    </w:p>
    <w:p w:rsidR="00351A3E" w:rsidRPr="00BA5AEC" w:rsidRDefault="00351A3E" w:rsidP="00351A3E">
      <w:pPr>
        <w:rPr>
          <w:rFonts w:cs="Arial"/>
          <w:szCs w:val="22"/>
        </w:rPr>
      </w:pPr>
      <w:bookmarkStart w:id="0" w:name="_GoBack"/>
      <w:bookmarkEnd w:id="0"/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351A3E" w:rsidRPr="00BA5AEC" w:rsidRDefault="00351A3E" w:rsidP="00351A3E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sectPr w:rsidR="00351A3E" w:rsidRPr="00BA5AEC" w:rsidSect="00FD5D64">
      <w:footerReference w:type="even" r:id="rId9"/>
      <w:footerReference w:type="default" r:id="rId10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51EA" w:rsidRDefault="00AD51EA" w:rsidP="00351A3E">
      <w:pPr>
        <w:spacing w:before="0"/>
      </w:pPr>
      <w:r>
        <w:separator/>
      </w:r>
    </w:p>
  </w:endnote>
  <w:endnote w:type="continuationSeparator" w:id="0">
    <w:p w:rsidR="00AD51EA" w:rsidRDefault="00AD51EA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1EA" w:rsidRDefault="00AD51EA" w:rsidP="00A4072C">
    <w:pPr>
      <w:pStyle w:val="aff"/>
      <w:framePr w:wrap="around" w:vAnchor="text" w:hAnchor="margin" w:xAlign="center" w:y="1"/>
      <w:rPr>
        <w:rStyle w:val="aff1"/>
      </w:rPr>
    </w:pPr>
    <w:r>
      <w:rPr>
        <w:rStyle w:val="aff1"/>
      </w:rPr>
      <w:fldChar w:fldCharType="begin"/>
    </w:r>
    <w:r>
      <w:rPr>
        <w:rStyle w:val="aff1"/>
      </w:rPr>
      <w:instrText xml:space="preserve">PAGE  </w:instrText>
    </w:r>
    <w:r>
      <w:rPr>
        <w:rStyle w:val="aff1"/>
      </w:rPr>
      <w:fldChar w:fldCharType="end"/>
    </w:r>
  </w:p>
  <w:p w:rsidR="00AD51EA" w:rsidRDefault="00AD51EA">
    <w:pPr>
      <w:pStyle w:val="af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1EA" w:rsidRDefault="00AD51EA">
    <w:pPr>
      <w:pStyle w:val="aff"/>
      <w:jc w:val="center"/>
    </w:pPr>
  </w:p>
  <w:p w:rsidR="00AD51EA" w:rsidRPr="0017478F" w:rsidRDefault="00AD51EA" w:rsidP="00A4072C">
    <w:pPr>
      <w:pStyle w:val="af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51EA" w:rsidRDefault="00AD51EA" w:rsidP="00351A3E">
      <w:pPr>
        <w:spacing w:before="0"/>
      </w:pPr>
      <w:r>
        <w:separator/>
      </w:r>
    </w:p>
  </w:footnote>
  <w:footnote w:type="continuationSeparator" w:id="0">
    <w:p w:rsidR="00AD51EA" w:rsidRDefault="00AD51EA" w:rsidP="00351A3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0130C"/>
    <w:multiLevelType w:val="hybridMultilevel"/>
    <w:tmpl w:val="BC9C4C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6566FB"/>
    <w:multiLevelType w:val="hybridMultilevel"/>
    <w:tmpl w:val="E15ACAA0"/>
    <w:lvl w:ilvl="0" w:tplc="8A4CFA26">
      <w:start w:val="1"/>
      <w:numFmt w:val="decimal"/>
      <w:lvlText w:val="%1."/>
      <w:lvlJc w:val="left"/>
      <w:pPr>
        <w:tabs>
          <w:tab w:val="num" w:pos="7740"/>
        </w:tabs>
        <w:ind w:left="7740" w:hanging="360"/>
      </w:pPr>
      <w:rPr>
        <w:rFonts w:cs="Times New Roman" w:hint="default"/>
        <w:color w:val="FFFFFF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4">
    <w:nsid w:val="0F887E81"/>
    <w:multiLevelType w:val="hybridMultilevel"/>
    <w:tmpl w:val="3AA64A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F3F70D3"/>
    <w:multiLevelType w:val="hybridMultilevel"/>
    <w:tmpl w:val="B9988250"/>
    <w:lvl w:ilvl="0" w:tplc="68B0AEC8">
      <w:start w:val="1"/>
      <w:numFmt w:val="upperRoman"/>
      <w:lvlText w:val="(%1)"/>
      <w:lvlJc w:val="left"/>
      <w:pPr>
        <w:tabs>
          <w:tab w:val="num" w:pos="1455"/>
        </w:tabs>
        <w:ind w:left="1455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2FA13DE"/>
    <w:multiLevelType w:val="hybridMultilevel"/>
    <w:tmpl w:val="C010D650"/>
    <w:lvl w:ilvl="0" w:tplc="FFFFFFFF">
      <w:start w:val="4"/>
      <w:numFmt w:val="bullet"/>
      <w:lvlText w:val=""/>
      <w:lvlJc w:val="left"/>
      <w:pPr>
        <w:tabs>
          <w:tab w:val="num" w:pos="1110"/>
        </w:tabs>
        <w:ind w:left="111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30"/>
        </w:tabs>
        <w:ind w:left="183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50"/>
        </w:tabs>
        <w:ind w:left="255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70"/>
        </w:tabs>
        <w:ind w:left="327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90"/>
        </w:tabs>
        <w:ind w:left="399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710"/>
        </w:tabs>
        <w:ind w:left="471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30"/>
        </w:tabs>
        <w:ind w:left="543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50"/>
        </w:tabs>
        <w:ind w:left="615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70"/>
        </w:tabs>
        <w:ind w:left="6870" w:hanging="360"/>
      </w:pPr>
      <w:rPr>
        <w:rFonts w:ascii="Wingdings" w:hAnsi="Wingdings" w:hint="default"/>
      </w:rPr>
    </w:lvl>
  </w:abstractNum>
  <w:abstractNum w:abstractNumId="8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9">
    <w:nsid w:val="27A7629B"/>
    <w:multiLevelType w:val="hybridMultilevel"/>
    <w:tmpl w:val="197ABEBA"/>
    <w:lvl w:ilvl="0" w:tplc="04190005">
      <w:start w:val="15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9E74C00"/>
    <w:multiLevelType w:val="hybridMultilevel"/>
    <w:tmpl w:val="A32AFE92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3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5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>
    <w:nsid w:val="59D1684E"/>
    <w:multiLevelType w:val="hybridMultilevel"/>
    <w:tmpl w:val="DC2AE8A2"/>
    <w:lvl w:ilvl="0" w:tplc="18C6DCFA">
      <w:start w:val="1"/>
      <w:numFmt w:val="upperRoman"/>
      <w:lvlText w:val="(%1)"/>
      <w:lvlJc w:val="left"/>
      <w:pPr>
        <w:tabs>
          <w:tab w:val="num" w:pos="900"/>
        </w:tabs>
        <w:ind w:left="900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3">
    <w:nsid w:val="64EC6F17"/>
    <w:multiLevelType w:val="multilevel"/>
    <w:tmpl w:val="10F842E6"/>
    <w:lvl w:ilvl="0">
      <w:start w:val="2"/>
      <w:numFmt w:val="decimal"/>
      <w:pStyle w:val="ad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4">
    <w:nsid w:val="65A23193"/>
    <w:multiLevelType w:val="hybridMultilevel"/>
    <w:tmpl w:val="12989F16"/>
    <w:lvl w:ilvl="0" w:tplc="89480A92">
      <w:start w:val="1"/>
      <w:numFmt w:val="bullet"/>
      <w:lvlText w:val="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6DA64463"/>
    <w:multiLevelType w:val="hybridMultilevel"/>
    <w:tmpl w:val="08EEFEF6"/>
    <w:lvl w:ilvl="0" w:tplc="49F48B06">
      <w:start w:val="1"/>
      <w:numFmt w:val="upp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>
    <w:nsid w:val="76B12522"/>
    <w:multiLevelType w:val="hybridMultilevel"/>
    <w:tmpl w:val="72524808"/>
    <w:lvl w:ilvl="0" w:tplc="35AED13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BFF33DE"/>
    <w:multiLevelType w:val="hybridMultilevel"/>
    <w:tmpl w:val="267A8F0E"/>
    <w:lvl w:ilvl="0" w:tplc="BB88D9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C911D65"/>
    <w:multiLevelType w:val="hybridMultilevel"/>
    <w:tmpl w:val="32184768"/>
    <w:lvl w:ilvl="0" w:tplc="BE3EE560">
      <w:start w:val="1"/>
      <w:numFmt w:val="upperRoman"/>
      <w:lvlText w:val="(%1)"/>
      <w:lvlJc w:val="left"/>
      <w:pPr>
        <w:tabs>
          <w:tab w:val="num" w:pos="1590"/>
        </w:tabs>
        <w:ind w:left="159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25"/>
  </w:num>
  <w:num w:numId="3">
    <w:abstractNumId w:val="8"/>
  </w:num>
  <w:num w:numId="4">
    <w:abstractNumId w:val="13"/>
  </w:num>
  <w:num w:numId="5">
    <w:abstractNumId w:val="16"/>
  </w:num>
  <w:num w:numId="6">
    <w:abstractNumId w:val="15"/>
  </w:num>
  <w:num w:numId="7">
    <w:abstractNumId w:val="17"/>
  </w:num>
  <w:num w:numId="8">
    <w:abstractNumId w:val="4"/>
  </w:num>
  <w:num w:numId="9">
    <w:abstractNumId w:val="11"/>
  </w:num>
  <w:num w:numId="10">
    <w:abstractNumId w:val="16"/>
  </w:num>
  <w:num w:numId="11">
    <w:abstractNumId w:val="15"/>
  </w:num>
  <w:num w:numId="12">
    <w:abstractNumId w:val="17"/>
  </w:num>
  <w:num w:numId="13">
    <w:abstractNumId w:val="10"/>
  </w:num>
  <w:num w:numId="14">
    <w:abstractNumId w:val="12"/>
  </w:num>
  <w:num w:numId="15">
    <w:abstractNumId w:val="20"/>
  </w:num>
  <w:num w:numId="16">
    <w:abstractNumId w:val="1"/>
  </w:num>
  <w:num w:numId="17">
    <w:abstractNumId w:val="27"/>
  </w:num>
  <w:num w:numId="18">
    <w:abstractNumId w:val="22"/>
  </w:num>
  <w:num w:numId="19">
    <w:abstractNumId w:val="14"/>
  </w:num>
  <w:num w:numId="20">
    <w:abstractNumId w:val="3"/>
  </w:num>
  <w:num w:numId="21">
    <w:abstractNumId w:val="23"/>
  </w:num>
  <w:num w:numId="22">
    <w:abstractNumId w:val="28"/>
  </w:num>
  <w:num w:numId="23">
    <w:abstractNumId w:val="7"/>
  </w:num>
  <w:num w:numId="24">
    <w:abstractNumId w:val="9"/>
  </w:num>
  <w:num w:numId="25">
    <w:abstractNumId w:val="0"/>
  </w:num>
  <w:num w:numId="26">
    <w:abstractNumId w:val="18"/>
  </w:num>
  <w:num w:numId="27">
    <w:abstractNumId w:val="5"/>
  </w:num>
  <w:num w:numId="28">
    <w:abstractNumId w:val="21"/>
  </w:num>
  <w:num w:numId="29">
    <w:abstractNumId w:val="6"/>
  </w:num>
  <w:num w:numId="30">
    <w:abstractNumId w:val="26"/>
  </w:num>
  <w:num w:numId="31">
    <w:abstractNumId w:val="30"/>
  </w:num>
  <w:num w:numId="32">
    <w:abstractNumId w:val="2"/>
  </w:num>
  <w:num w:numId="33">
    <w:abstractNumId w:val="29"/>
  </w:num>
  <w:num w:numId="3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437"/>
    <w:rsid w:val="00000654"/>
    <w:rsid w:val="000006E4"/>
    <w:rsid w:val="00021C4F"/>
    <w:rsid w:val="00041F63"/>
    <w:rsid w:val="00053DE0"/>
    <w:rsid w:val="00061220"/>
    <w:rsid w:val="00074B3D"/>
    <w:rsid w:val="00092F96"/>
    <w:rsid w:val="0009336B"/>
    <w:rsid w:val="00093F12"/>
    <w:rsid w:val="000A6CC2"/>
    <w:rsid w:val="000B0EE8"/>
    <w:rsid w:val="000B1AFE"/>
    <w:rsid w:val="000B45DD"/>
    <w:rsid w:val="000D30EF"/>
    <w:rsid w:val="000D7FF8"/>
    <w:rsid w:val="000F5B00"/>
    <w:rsid w:val="000F6517"/>
    <w:rsid w:val="001026AE"/>
    <w:rsid w:val="0010649C"/>
    <w:rsid w:val="00114E5C"/>
    <w:rsid w:val="0012565C"/>
    <w:rsid w:val="00125724"/>
    <w:rsid w:val="0013010C"/>
    <w:rsid w:val="001360A6"/>
    <w:rsid w:val="00154FFB"/>
    <w:rsid w:val="00166E40"/>
    <w:rsid w:val="00172CD3"/>
    <w:rsid w:val="00175093"/>
    <w:rsid w:val="00185B94"/>
    <w:rsid w:val="001956DD"/>
    <w:rsid w:val="00197777"/>
    <w:rsid w:val="001B1164"/>
    <w:rsid w:val="001B35B9"/>
    <w:rsid w:val="001C01B4"/>
    <w:rsid w:val="001D040A"/>
    <w:rsid w:val="001D0D0F"/>
    <w:rsid w:val="001E0604"/>
    <w:rsid w:val="0021564A"/>
    <w:rsid w:val="00245ED2"/>
    <w:rsid w:val="00250782"/>
    <w:rsid w:val="00253D66"/>
    <w:rsid w:val="0027137A"/>
    <w:rsid w:val="002903F6"/>
    <w:rsid w:val="00295B31"/>
    <w:rsid w:val="002A1761"/>
    <w:rsid w:val="002A5DEE"/>
    <w:rsid w:val="002B284F"/>
    <w:rsid w:val="002B4173"/>
    <w:rsid w:val="002B7ADB"/>
    <w:rsid w:val="002C46AA"/>
    <w:rsid w:val="002E1EEC"/>
    <w:rsid w:val="002E23EA"/>
    <w:rsid w:val="002F3431"/>
    <w:rsid w:val="002F49DC"/>
    <w:rsid w:val="003003AA"/>
    <w:rsid w:val="00300E57"/>
    <w:rsid w:val="00303507"/>
    <w:rsid w:val="00305998"/>
    <w:rsid w:val="0031056B"/>
    <w:rsid w:val="00320742"/>
    <w:rsid w:val="00325218"/>
    <w:rsid w:val="0032630C"/>
    <w:rsid w:val="003278C0"/>
    <w:rsid w:val="0033705C"/>
    <w:rsid w:val="0034719D"/>
    <w:rsid w:val="00350DB6"/>
    <w:rsid w:val="00351A3E"/>
    <w:rsid w:val="00355128"/>
    <w:rsid w:val="00361EC9"/>
    <w:rsid w:val="00362E6F"/>
    <w:rsid w:val="003700F4"/>
    <w:rsid w:val="00371010"/>
    <w:rsid w:val="003807A6"/>
    <w:rsid w:val="00393710"/>
    <w:rsid w:val="00394DC5"/>
    <w:rsid w:val="00396A7F"/>
    <w:rsid w:val="003A0645"/>
    <w:rsid w:val="003A62E0"/>
    <w:rsid w:val="003C33FD"/>
    <w:rsid w:val="003D5500"/>
    <w:rsid w:val="003D7F41"/>
    <w:rsid w:val="003E3D60"/>
    <w:rsid w:val="003E4086"/>
    <w:rsid w:val="003E45AE"/>
    <w:rsid w:val="003E7398"/>
    <w:rsid w:val="003F25D9"/>
    <w:rsid w:val="00402962"/>
    <w:rsid w:val="00404353"/>
    <w:rsid w:val="00405CC4"/>
    <w:rsid w:val="00406CDE"/>
    <w:rsid w:val="004149A9"/>
    <w:rsid w:val="00415236"/>
    <w:rsid w:val="00415829"/>
    <w:rsid w:val="004172EC"/>
    <w:rsid w:val="00427BD9"/>
    <w:rsid w:val="00441BC1"/>
    <w:rsid w:val="0044293F"/>
    <w:rsid w:val="004671B0"/>
    <w:rsid w:val="00471DC4"/>
    <w:rsid w:val="004867CF"/>
    <w:rsid w:val="00490884"/>
    <w:rsid w:val="00492427"/>
    <w:rsid w:val="00496E66"/>
    <w:rsid w:val="004A2F6F"/>
    <w:rsid w:val="004A6E86"/>
    <w:rsid w:val="004B25C3"/>
    <w:rsid w:val="004C0FE8"/>
    <w:rsid w:val="004C4813"/>
    <w:rsid w:val="004C605F"/>
    <w:rsid w:val="004E2821"/>
    <w:rsid w:val="004E2DB2"/>
    <w:rsid w:val="004E5F37"/>
    <w:rsid w:val="004F2E7D"/>
    <w:rsid w:val="004F74BD"/>
    <w:rsid w:val="0050082E"/>
    <w:rsid w:val="00510C1F"/>
    <w:rsid w:val="00514F75"/>
    <w:rsid w:val="005176C4"/>
    <w:rsid w:val="00527DD5"/>
    <w:rsid w:val="00535B10"/>
    <w:rsid w:val="00536259"/>
    <w:rsid w:val="005502A7"/>
    <w:rsid w:val="00551598"/>
    <w:rsid w:val="00552F3D"/>
    <w:rsid w:val="00553EB1"/>
    <w:rsid w:val="00575757"/>
    <w:rsid w:val="005817C2"/>
    <w:rsid w:val="00597683"/>
    <w:rsid w:val="005D0CDF"/>
    <w:rsid w:val="005D3432"/>
    <w:rsid w:val="005D4C74"/>
    <w:rsid w:val="005E2D0C"/>
    <w:rsid w:val="005E79E0"/>
    <w:rsid w:val="006054C0"/>
    <w:rsid w:val="00624DE3"/>
    <w:rsid w:val="0063475A"/>
    <w:rsid w:val="00636574"/>
    <w:rsid w:val="00640788"/>
    <w:rsid w:val="00677905"/>
    <w:rsid w:val="006863F1"/>
    <w:rsid w:val="006A3707"/>
    <w:rsid w:val="006B6B70"/>
    <w:rsid w:val="006B75BE"/>
    <w:rsid w:val="006B7F46"/>
    <w:rsid w:val="006C3F77"/>
    <w:rsid w:val="006D06D0"/>
    <w:rsid w:val="006D1834"/>
    <w:rsid w:val="006D544D"/>
    <w:rsid w:val="006F018A"/>
    <w:rsid w:val="00700640"/>
    <w:rsid w:val="00702016"/>
    <w:rsid w:val="007141CB"/>
    <w:rsid w:val="00721750"/>
    <w:rsid w:val="0073166D"/>
    <w:rsid w:val="00732055"/>
    <w:rsid w:val="0074578D"/>
    <w:rsid w:val="00767372"/>
    <w:rsid w:val="00774ED5"/>
    <w:rsid w:val="00775C5E"/>
    <w:rsid w:val="00781F9E"/>
    <w:rsid w:val="00782C6D"/>
    <w:rsid w:val="00783266"/>
    <w:rsid w:val="007833B3"/>
    <w:rsid w:val="007B559E"/>
    <w:rsid w:val="007B6A48"/>
    <w:rsid w:val="007D0635"/>
    <w:rsid w:val="007D3736"/>
    <w:rsid w:val="007D7224"/>
    <w:rsid w:val="007D7951"/>
    <w:rsid w:val="007E29A4"/>
    <w:rsid w:val="007F5B92"/>
    <w:rsid w:val="007F60FC"/>
    <w:rsid w:val="007F78EA"/>
    <w:rsid w:val="008243FD"/>
    <w:rsid w:val="00825CFE"/>
    <w:rsid w:val="00833E8E"/>
    <w:rsid w:val="00841847"/>
    <w:rsid w:val="00854F99"/>
    <w:rsid w:val="00857BE5"/>
    <w:rsid w:val="00866303"/>
    <w:rsid w:val="008669BF"/>
    <w:rsid w:val="00870463"/>
    <w:rsid w:val="00871356"/>
    <w:rsid w:val="008741AA"/>
    <w:rsid w:val="008804A7"/>
    <w:rsid w:val="00885437"/>
    <w:rsid w:val="00892EDB"/>
    <w:rsid w:val="008953B4"/>
    <w:rsid w:val="00895454"/>
    <w:rsid w:val="0089719D"/>
    <w:rsid w:val="008B665F"/>
    <w:rsid w:val="008E1A07"/>
    <w:rsid w:val="008E3EC2"/>
    <w:rsid w:val="00900428"/>
    <w:rsid w:val="00905ADB"/>
    <w:rsid w:val="00922FD3"/>
    <w:rsid w:val="00926F3D"/>
    <w:rsid w:val="00930675"/>
    <w:rsid w:val="009451E2"/>
    <w:rsid w:val="00945526"/>
    <w:rsid w:val="00961216"/>
    <w:rsid w:val="00963B8A"/>
    <w:rsid w:val="00973C38"/>
    <w:rsid w:val="00982490"/>
    <w:rsid w:val="00992652"/>
    <w:rsid w:val="009A4ECE"/>
    <w:rsid w:val="009A6294"/>
    <w:rsid w:val="009B5863"/>
    <w:rsid w:val="009C02FE"/>
    <w:rsid w:val="009C6084"/>
    <w:rsid w:val="009C6A86"/>
    <w:rsid w:val="009D1115"/>
    <w:rsid w:val="009D7E58"/>
    <w:rsid w:val="009E0A69"/>
    <w:rsid w:val="009E18B7"/>
    <w:rsid w:val="009E6418"/>
    <w:rsid w:val="009F0B3A"/>
    <w:rsid w:val="00A00F90"/>
    <w:rsid w:val="00A02D24"/>
    <w:rsid w:val="00A10301"/>
    <w:rsid w:val="00A11C38"/>
    <w:rsid w:val="00A32F85"/>
    <w:rsid w:val="00A3312C"/>
    <w:rsid w:val="00A36286"/>
    <w:rsid w:val="00A4072C"/>
    <w:rsid w:val="00A445A2"/>
    <w:rsid w:val="00A5453E"/>
    <w:rsid w:val="00A562A4"/>
    <w:rsid w:val="00A6384B"/>
    <w:rsid w:val="00A64317"/>
    <w:rsid w:val="00A73CF0"/>
    <w:rsid w:val="00A80A41"/>
    <w:rsid w:val="00A93ED3"/>
    <w:rsid w:val="00AB0A22"/>
    <w:rsid w:val="00AB46C8"/>
    <w:rsid w:val="00AB7FDE"/>
    <w:rsid w:val="00AD2E66"/>
    <w:rsid w:val="00AD51EA"/>
    <w:rsid w:val="00B0587C"/>
    <w:rsid w:val="00B07D89"/>
    <w:rsid w:val="00B12896"/>
    <w:rsid w:val="00B17277"/>
    <w:rsid w:val="00B17D95"/>
    <w:rsid w:val="00B248EC"/>
    <w:rsid w:val="00B24A5C"/>
    <w:rsid w:val="00B3009D"/>
    <w:rsid w:val="00B32291"/>
    <w:rsid w:val="00B336BC"/>
    <w:rsid w:val="00B57727"/>
    <w:rsid w:val="00B74B29"/>
    <w:rsid w:val="00B84C00"/>
    <w:rsid w:val="00B93FD9"/>
    <w:rsid w:val="00BA2252"/>
    <w:rsid w:val="00BB0214"/>
    <w:rsid w:val="00BC1DD8"/>
    <w:rsid w:val="00BC3F7B"/>
    <w:rsid w:val="00BC5B8F"/>
    <w:rsid w:val="00BD69AD"/>
    <w:rsid w:val="00BD7C14"/>
    <w:rsid w:val="00BF630B"/>
    <w:rsid w:val="00C00869"/>
    <w:rsid w:val="00C10AC6"/>
    <w:rsid w:val="00C22007"/>
    <w:rsid w:val="00C220EA"/>
    <w:rsid w:val="00C445FE"/>
    <w:rsid w:val="00C46A2C"/>
    <w:rsid w:val="00C536ED"/>
    <w:rsid w:val="00C57F1A"/>
    <w:rsid w:val="00C61489"/>
    <w:rsid w:val="00C65D8F"/>
    <w:rsid w:val="00C77769"/>
    <w:rsid w:val="00C87FE8"/>
    <w:rsid w:val="00C927FD"/>
    <w:rsid w:val="00CA388A"/>
    <w:rsid w:val="00CA4315"/>
    <w:rsid w:val="00CB0312"/>
    <w:rsid w:val="00CC22F0"/>
    <w:rsid w:val="00CC6400"/>
    <w:rsid w:val="00CD084C"/>
    <w:rsid w:val="00CD18D4"/>
    <w:rsid w:val="00CD4500"/>
    <w:rsid w:val="00CD59F2"/>
    <w:rsid w:val="00CE471E"/>
    <w:rsid w:val="00CE7C8D"/>
    <w:rsid w:val="00CF46DD"/>
    <w:rsid w:val="00CF7BEC"/>
    <w:rsid w:val="00D10630"/>
    <w:rsid w:val="00D162D2"/>
    <w:rsid w:val="00D46D64"/>
    <w:rsid w:val="00D47C92"/>
    <w:rsid w:val="00D519CC"/>
    <w:rsid w:val="00D6731C"/>
    <w:rsid w:val="00D71CB8"/>
    <w:rsid w:val="00D73142"/>
    <w:rsid w:val="00D8219F"/>
    <w:rsid w:val="00D8234F"/>
    <w:rsid w:val="00D949FC"/>
    <w:rsid w:val="00DA37C1"/>
    <w:rsid w:val="00DB0ADE"/>
    <w:rsid w:val="00DB6D38"/>
    <w:rsid w:val="00DC5C36"/>
    <w:rsid w:val="00DC5DC3"/>
    <w:rsid w:val="00DD3F44"/>
    <w:rsid w:val="00DD4A9F"/>
    <w:rsid w:val="00DD5838"/>
    <w:rsid w:val="00DD7769"/>
    <w:rsid w:val="00DE07F7"/>
    <w:rsid w:val="00DF1DB7"/>
    <w:rsid w:val="00DF2288"/>
    <w:rsid w:val="00DF313E"/>
    <w:rsid w:val="00DF4858"/>
    <w:rsid w:val="00DF4EFF"/>
    <w:rsid w:val="00E56AAF"/>
    <w:rsid w:val="00E67925"/>
    <w:rsid w:val="00E7182D"/>
    <w:rsid w:val="00E72F15"/>
    <w:rsid w:val="00E85DE4"/>
    <w:rsid w:val="00E902B9"/>
    <w:rsid w:val="00E92E3D"/>
    <w:rsid w:val="00E938D3"/>
    <w:rsid w:val="00E944E7"/>
    <w:rsid w:val="00E97B98"/>
    <w:rsid w:val="00EA1098"/>
    <w:rsid w:val="00EA198B"/>
    <w:rsid w:val="00EB13DB"/>
    <w:rsid w:val="00EB32AD"/>
    <w:rsid w:val="00EC605D"/>
    <w:rsid w:val="00EC7CE6"/>
    <w:rsid w:val="00ED4DD7"/>
    <w:rsid w:val="00ED5179"/>
    <w:rsid w:val="00ED75A9"/>
    <w:rsid w:val="00EE6B59"/>
    <w:rsid w:val="00EF7B18"/>
    <w:rsid w:val="00F01F59"/>
    <w:rsid w:val="00F02570"/>
    <w:rsid w:val="00F0392E"/>
    <w:rsid w:val="00F04B55"/>
    <w:rsid w:val="00F0768A"/>
    <w:rsid w:val="00F25D1C"/>
    <w:rsid w:val="00F33097"/>
    <w:rsid w:val="00F33ADA"/>
    <w:rsid w:val="00F424E2"/>
    <w:rsid w:val="00F51AFE"/>
    <w:rsid w:val="00F566FE"/>
    <w:rsid w:val="00F61A6F"/>
    <w:rsid w:val="00F65E8B"/>
    <w:rsid w:val="00F80DA6"/>
    <w:rsid w:val="00F92ACC"/>
    <w:rsid w:val="00F95650"/>
    <w:rsid w:val="00F96263"/>
    <w:rsid w:val="00FA21C3"/>
    <w:rsid w:val="00FA474F"/>
    <w:rsid w:val="00FB15F4"/>
    <w:rsid w:val="00FB194B"/>
    <w:rsid w:val="00FB4001"/>
    <w:rsid w:val="00FD5D64"/>
    <w:rsid w:val="00FE1BB7"/>
    <w:rsid w:val="00FE63CD"/>
    <w:rsid w:val="00FE69FF"/>
    <w:rsid w:val="00FF3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e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e"/>
    <w:next w:val="ae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e"/>
    <w:next w:val="ae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e"/>
    <w:next w:val="ae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e"/>
    <w:next w:val="ae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e"/>
    <w:next w:val="ae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e"/>
    <w:next w:val="ae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e"/>
    <w:next w:val="ae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e"/>
    <w:next w:val="ae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e"/>
    <w:next w:val="ae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">
    <w:name w:val="Default Paragraph Font"/>
    <w:uiPriority w:val="1"/>
    <w:semiHidden/>
    <w:unhideWhenUsed/>
  </w:style>
  <w:style w:type="table" w:default="1" w:styleId="af0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1">
    <w:name w:val="No List"/>
    <w:uiPriority w:val="99"/>
    <w:semiHidden/>
    <w:unhideWhenUsed/>
  </w:style>
  <w:style w:type="paragraph" w:styleId="af2">
    <w:name w:val="Title"/>
    <w:basedOn w:val="ae"/>
    <w:link w:val="af3"/>
    <w:qFormat/>
    <w:rsid w:val="00351A3E"/>
    <w:pPr>
      <w:jc w:val="center"/>
    </w:pPr>
    <w:rPr>
      <w:b/>
      <w:bCs/>
      <w:sz w:val="28"/>
    </w:rPr>
  </w:style>
  <w:style w:type="character" w:customStyle="1" w:styleId="af3">
    <w:name w:val="Название Знак"/>
    <w:basedOn w:val="af"/>
    <w:link w:val="af2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4">
    <w:name w:val="List Paragraph"/>
    <w:basedOn w:val="ae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e"/>
    <w:link w:val="af5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5">
    <w:name w:val="Буллит Знак"/>
    <w:basedOn w:val="af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6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7">
    <w:name w:val="footnote text"/>
    <w:basedOn w:val="ae"/>
    <w:link w:val="af8"/>
    <w:rsid w:val="00351A3E"/>
    <w:rPr>
      <w:sz w:val="20"/>
      <w:szCs w:val="20"/>
      <w:lang w:eastAsia="en-US"/>
    </w:rPr>
  </w:style>
  <w:style w:type="character" w:customStyle="1" w:styleId="af8">
    <w:name w:val="Текст сноски Знак"/>
    <w:basedOn w:val="af"/>
    <w:link w:val="af7"/>
    <w:rsid w:val="00351A3E"/>
    <w:rPr>
      <w:rFonts w:ascii="Arial" w:eastAsia="Times New Roman" w:hAnsi="Arial" w:cs="Times New Roman"/>
      <w:sz w:val="20"/>
      <w:szCs w:val="20"/>
    </w:rPr>
  </w:style>
  <w:style w:type="character" w:styleId="af9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e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a">
    <w:name w:val="No Spacing"/>
    <w:link w:val="afb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Без интервала Знак"/>
    <w:link w:val="afa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Block Text"/>
    <w:basedOn w:val="ae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d">
    <w:name w:val="Hyperlink"/>
    <w:uiPriority w:val="99"/>
    <w:rsid w:val="00000654"/>
    <w:rPr>
      <w:color w:val="0000FF"/>
      <w:u w:val="single"/>
    </w:rPr>
  </w:style>
  <w:style w:type="character" w:styleId="afe">
    <w:name w:val="Strong"/>
    <w:basedOn w:val="af"/>
    <w:qFormat/>
    <w:rsid w:val="00000654"/>
    <w:rPr>
      <w:b/>
      <w:bCs/>
    </w:rPr>
  </w:style>
  <w:style w:type="character" w:customStyle="1" w:styleId="20">
    <w:name w:val="Заголовок 2 Знак"/>
    <w:aliases w:val="PPB_Heading 2 Знак"/>
    <w:basedOn w:val="af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">
    <w:name w:val="footer"/>
    <w:basedOn w:val="ae"/>
    <w:link w:val="aff0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0">
    <w:name w:val="Нижний колонтитул Знак"/>
    <w:basedOn w:val="af"/>
    <w:link w:val="aff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page number"/>
    <w:basedOn w:val="af"/>
    <w:rsid w:val="00702016"/>
  </w:style>
  <w:style w:type="paragraph" w:styleId="aff2">
    <w:name w:val="header"/>
    <w:basedOn w:val="ae"/>
    <w:link w:val="aff3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3">
    <w:name w:val="Верхний колонтитул Знак"/>
    <w:basedOn w:val="af"/>
    <w:link w:val="aff2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4">
    <w:name w:val="Body Text Indent"/>
    <w:basedOn w:val="ae"/>
    <w:link w:val="aff5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5">
    <w:name w:val="Основной текст с отступом Знак"/>
    <w:basedOn w:val="af"/>
    <w:link w:val="aff4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e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e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6">
    <w:name w:val="Body Text"/>
    <w:basedOn w:val="ae"/>
    <w:link w:val="aff7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7">
    <w:name w:val="Основной текст Знак"/>
    <w:basedOn w:val="af"/>
    <w:link w:val="aff6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e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e"/>
    <w:next w:val="ae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e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"/>
    <w:link w:val="3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e"/>
    <w:next w:val="ae"/>
    <w:autoRedefine/>
    <w:rsid w:val="00BB0214"/>
    <w:pPr>
      <w:tabs>
        <w:tab w:val="right" w:leader="dot" w:pos="9781"/>
      </w:tabs>
      <w:spacing w:before="0"/>
    </w:pPr>
    <w:rPr>
      <w:rFonts w:cs="Arial"/>
      <w:b/>
      <w:bCs/>
      <w:noProof/>
      <w:szCs w:val="22"/>
    </w:rPr>
  </w:style>
  <w:style w:type="paragraph" w:styleId="23">
    <w:name w:val="toc 2"/>
    <w:basedOn w:val="ae"/>
    <w:next w:val="ae"/>
    <w:autoRedefine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e"/>
    <w:next w:val="ae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e"/>
    <w:next w:val="ae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e"/>
    <w:next w:val="ae"/>
    <w:autoRedefine/>
    <w:semiHidden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e"/>
    <w:next w:val="ae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e"/>
    <w:next w:val="ae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e"/>
    <w:next w:val="ae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e"/>
    <w:next w:val="ae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8">
    <w:name w:val="Subtitle"/>
    <w:basedOn w:val="ae"/>
    <w:link w:val="aff9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9">
    <w:name w:val="Подзаголовок Знак"/>
    <w:basedOn w:val="af"/>
    <w:link w:val="aff8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e"/>
    <w:rsid w:val="00BB0214"/>
    <w:pPr>
      <w:numPr>
        <w:ilvl w:val="1"/>
        <w:numId w:val="19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e"/>
    <w:rsid w:val="00BB0214"/>
    <w:pPr>
      <w:numPr>
        <w:ilvl w:val="6"/>
        <w:numId w:val="19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e"/>
    <w:rsid w:val="00BB0214"/>
    <w:pPr>
      <w:numPr>
        <w:ilvl w:val="5"/>
        <w:numId w:val="19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e"/>
    <w:next w:val="ae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e"/>
    <w:next w:val="ae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e"/>
    <w:next w:val="ae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e"/>
    <w:next w:val="ae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e"/>
    <w:next w:val="ae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e"/>
    <w:next w:val="ae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e"/>
    <w:next w:val="ae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e"/>
    <w:next w:val="ae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e"/>
    <w:next w:val="ae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a">
    <w:name w:val="index heading"/>
    <w:basedOn w:val="ae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b">
    <w:name w:val="Balloon Text"/>
    <w:basedOn w:val="ae"/>
    <w:link w:val="affc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c">
    <w:name w:val="Текст выноски Знак"/>
    <w:basedOn w:val="af"/>
    <w:link w:val="affb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e"/>
    <w:next w:val="ae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d">
    <w:name w:val="annotation reference"/>
    <w:semiHidden/>
    <w:rsid w:val="00BB0214"/>
    <w:rPr>
      <w:sz w:val="16"/>
      <w:szCs w:val="16"/>
    </w:rPr>
  </w:style>
  <w:style w:type="paragraph" w:styleId="affe">
    <w:name w:val="annotation text"/>
    <w:basedOn w:val="ae"/>
    <w:link w:val="afff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">
    <w:name w:val="Текст примечания Знак"/>
    <w:basedOn w:val="af"/>
    <w:link w:val="affe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0">
    <w:name w:val="annotation subject"/>
    <w:basedOn w:val="affe"/>
    <w:next w:val="affe"/>
    <w:link w:val="afff1"/>
    <w:semiHidden/>
    <w:rsid w:val="00BB0214"/>
    <w:rPr>
      <w:b/>
      <w:bCs/>
    </w:rPr>
  </w:style>
  <w:style w:type="character" w:customStyle="1" w:styleId="afff1">
    <w:name w:val="Тема примечания Знак"/>
    <w:basedOn w:val="afff"/>
    <w:link w:val="afff0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2">
    <w:name w:val="Normal (Web)"/>
    <w:basedOn w:val="ae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e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e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e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e"/>
    <w:next w:val="ae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e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3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e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e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4">
    <w:name w:val="Основной шрифт"/>
    <w:rsid w:val="00BB0214"/>
  </w:style>
  <w:style w:type="paragraph" w:customStyle="1" w:styleId="a">
    <w:name w:val="Стиль заголовок"/>
    <w:basedOn w:val="ae"/>
    <w:rsid w:val="00BB0214"/>
    <w:pPr>
      <w:keepNext/>
      <w:numPr>
        <w:numId w:val="20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5">
    <w:name w:val="Plain Text"/>
    <w:basedOn w:val="ae"/>
    <w:link w:val="afff6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6">
    <w:name w:val="Текст Знак"/>
    <w:basedOn w:val="af"/>
    <w:link w:val="afff5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e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e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d">
    <w:name w:val="Раздел"/>
    <w:basedOn w:val="10"/>
    <w:rsid w:val="00BB0214"/>
    <w:pPr>
      <w:numPr>
        <w:numId w:val="21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7">
    <w:name w:val="Баллет"/>
    <w:basedOn w:val="ae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8">
    <w:name w:val="Буква"/>
    <w:basedOn w:val="afff7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9">
    <w:name w:val="Table Grid"/>
    <w:basedOn w:val="af0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a">
    <w:name w:val="TOC Heading"/>
    <w:basedOn w:val="10"/>
    <w:next w:val="ae"/>
    <w:uiPriority w:val="39"/>
    <w:semiHidden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b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c">
    <w:name w:val="Знак"/>
    <w:basedOn w:val="ae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e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26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e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d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e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"/>
    <w:rsid w:val="00BB0214"/>
    <w:pPr>
      <w:numPr>
        <w:ilvl w:val="2"/>
      </w:numPr>
    </w:pPr>
    <w:rPr>
      <w:bCs/>
    </w:rPr>
  </w:style>
  <w:style w:type="character" w:customStyle="1" w:styleId="affff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0">
    <w:name w:val="Document Map"/>
    <w:basedOn w:val="ae"/>
    <w:link w:val="affff1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1">
    <w:name w:val="Схема документа Знак"/>
    <w:basedOn w:val="af"/>
    <w:link w:val="affff0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e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2">
    <w:name w:val="caption"/>
    <w:basedOn w:val="ae"/>
    <w:next w:val="ae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3">
    <w:name w:val="ФИО"/>
    <w:basedOn w:val="ae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4">
    <w:name w:val="Основной список"/>
    <w:basedOn w:val="ae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5">
    <w:name w:val="текст"/>
    <w:basedOn w:val="ae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6">
    <w:name w:val="обычн"/>
    <w:basedOn w:val="ae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e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7">
    <w:name w:val="Футурис Заголовок"/>
    <w:basedOn w:val="aff6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8">
    <w:name w:val="наклонный"/>
    <w:basedOn w:val="ae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e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e"/>
    <w:rsid w:val="00BB0214"/>
    <w:pPr>
      <w:numPr>
        <w:numId w:val="27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e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e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e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9">
    <w:name w:val="Список ДБ"/>
    <w:basedOn w:val="aff4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e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e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e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e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e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e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a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e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b">
    <w:name w:val="Текст таблица"/>
    <w:basedOn w:val="ae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c">
    <w:name w:val="Emphasis"/>
    <w:qFormat/>
    <w:rsid w:val="00BB0214"/>
    <w:rPr>
      <w:i/>
      <w:iCs/>
    </w:rPr>
  </w:style>
  <w:style w:type="paragraph" w:customStyle="1" w:styleId="affffd">
    <w:name w:val="Обычный + поширине"/>
    <w:basedOn w:val="ae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4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e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e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e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e"/>
    <w:next w:val="ae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e"/>
    <w:next w:val="ae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e"/>
    <w:next w:val="ae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e"/>
    <w:next w:val="ae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e"/>
    <w:next w:val="ae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e"/>
    <w:next w:val="ae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e"/>
    <w:next w:val="ae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e"/>
    <w:next w:val="ae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e"/>
    <w:next w:val="ae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">
    <w:name w:val="Default Paragraph Font"/>
    <w:uiPriority w:val="1"/>
    <w:semiHidden/>
    <w:unhideWhenUsed/>
  </w:style>
  <w:style w:type="table" w:default="1" w:styleId="af0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1">
    <w:name w:val="No List"/>
    <w:uiPriority w:val="99"/>
    <w:semiHidden/>
    <w:unhideWhenUsed/>
  </w:style>
  <w:style w:type="paragraph" w:styleId="af2">
    <w:name w:val="Title"/>
    <w:basedOn w:val="ae"/>
    <w:link w:val="af3"/>
    <w:qFormat/>
    <w:rsid w:val="00351A3E"/>
    <w:pPr>
      <w:jc w:val="center"/>
    </w:pPr>
    <w:rPr>
      <w:b/>
      <w:bCs/>
      <w:sz w:val="28"/>
    </w:rPr>
  </w:style>
  <w:style w:type="character" w:customStyle="1" w:styleId="af3">
    <w:name w:val="Название Знак"/>
    <w:basedOn w:val="af"/>
    <w:link w:val="af2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4">
    <w:name w:val="List Paragraph"/>
    <w:basedOn w:val="ae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e"/>
    <w:link w:val="af5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5">
    <w:name w:val="Буллит Знак"/>
    <w:basedOn w:val="af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6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7">
    <w:name w:val="footnote text"/>
    <w:basedOn w:val="ae"/>
    <w:link w:val="af8"/>
    <w:rsid w:val="00351A3E"/>
    <w:rPr>
      <w:sz w:val="20"/>
      <w:szCs w:val="20"/>
      <w:lang w:eastAsia="en-US"/>
    </w:rPr>
  </w:style>
  <w:style w:type="character" w:customStyle="1" w:styleId="af8">
    <w:name w:val="Текст сноски Знак"/>
    <w:basedOn w:val="af"/>
    <w:link w:val="af7"/>
    <w:rsid w:val="00351A3E"/>
    <w:rPr>
      <w:rFonts w:ascii="Arial" w:eastAsia="Times New Roman" w:hAnsi="Arial" w:cs="Times New Roman"/>
      <w:sz w:val="20"/>
      <w:szCs w:val="20"/>
    </w:rPr>
  </w:style>
  <w:style w:type="character" w:styleId="af9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e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a">
    <w:name w:val="No Spacing"/>
    <w:link w:val="afb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Без интервала Знак"/>
    <w:link w:val="afa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Block Text"/>
    <w:basedOn w:val="ae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d">
    <w:name w:val="Hyperlink"/>
    <w:uiPriority w:val="99"/>
    <w:rsid w:val="00000654"/>
    <w:rPr>
      <w:color w:val="0000FF"/>
      <w:u w:val="single"/>
    </w:rPr>
  </w:style>
  <w:style w:type="character" w:styleId="afe">
    <w:name w:val="Strong"/>
    <w:basedOn w:val="af"/>
    <w:qFormat/>
    <w:rsid w:val="00000654"/>
    <w:rPr>
      <w:b/>
      <w:bCs/>
    </w:rPr>
  </w:style>
  <w:style w:type="character" w:customStyle="1" w:styleId="20">
    <w:name w:val="Заголовок 2 Знак"/>
    <w:aliases w:val="PPB_Heading 2 Знак"/>
    <w:basedOn w:val="af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">
    <w:name w:val="footer"/>
    <w:basedOn w:val="ae"/>
    <w:link w:val="aff0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0">
    <w:name w:val="Нижний колонтитул Знак"/>
    <w:basedOn w:val="af"/>
    <w:link w:val="aff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page number"/>
    <w:basedOn w:val="af"/>
    <w:rsid w:val="00702016"/>
  </w:style>
  <w:style w:type="paragraph" w:styleId="aff2">
    <w:name w:val="header"/>
    <w:basedOn w:val="ae"/>
    <w:link w:val="aff3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3">
    <w:name w:val="Верхний колонтитул Знак"/>
    <w:basedOn w:val="af"/>
    <w:link w:val="aff2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4">
    <w:name w:val="Body Text Indent"/>
    <w:basedOn w:val="ae"/>
    <w:link w:val="aff5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5">
    <w:name w:val="Основной текст с отступом Знак"/>
    <w:basedOn w:val="af"/>
    <w:link w:val="aff4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e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e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6">
    <w:name w:val="Body Text"/>
    <w:basedOn w:val="ae"/>
    <w:link w:val="aff7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7">
    <w:name w:val="Основной текст Знак"/>
    <w:basedOn w:val="af"/>
    <w:link w:val="aff6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e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e"/>
    <w:next w:val="ae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e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"/>
    <w:link w:val="3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e"/>
    <w:next w:val="ae"/>
    <w:autoRedefine/>
    <w:rsid w:val="00BB0214"/>
    <w:pPr>
      <w:tabs>
        <w:tab w:val="right" w:leader="dot" w:pos="9781"/>
      </w:tabs>
      <w:spacing w:before="0"/>
    </w:pPr>
    <w:rPr>
      <w:rFonts w:cs="Arial"/>
      <w:b/>
      <w:bCs/>
      <w:noProof/>
      <w:szCs w:val="22"/>
    </w:rPr>
  </w:style>
  <w:style w:type="paragraph" w:styleId="23">
    <w:name w:val="toc 2"/>
    <w:basedOn w:val="ae"/>
    <w:next w:val="ae"/>
    <w:autoRedefine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e"/>
    <w:next w:val="ae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e"/>
    <w:next w:val="ae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e"/>
    <w:next w:val="ae"/>
    <w:autoRedefine/>
    <w:semiHidden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e"/>
    <w:next w:val="ae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e"/>
    <w:next w:val="ae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e"/>
    <w:next w:val="ae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e"/>
    <w:next w:val="ae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8">
    <w:name w:val="Subtitle"/>
    <w:basedOn w:val="ae"/>
    <w:link w:val="aff9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9">
    <w:name w:val="Подзаголовок Знак"/>
    <w:basedOn w:val="af"/>
    <w:link w:val="aff8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e"/>
    <w:rsid w:val="00BB0214"/>
    <w:pPr>
      <w:numPr>
        <w:ilvl w:val="1"/>
        <w:numId w:val="19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e"/>
    <w:rsid w:val="00BB0214"/>
    <w:pPr>
      <w:numPr>
        <w:ilvl w:val="6"/>
        <w:numId w:val="19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e"/>
    <w:rsid w:val="00BB0214"/>
    <w:pPr>
      <w:numPr>
        <w:ilvl w:val="5"/>
        <w:numId w:val="19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e"/>
    <w:next w:val="ae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e"/>
    <w:next w:val="ae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e"/>
    <w:next w:val="ae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e"/>
    <w:next w:val="ae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e"/>
    <w:next w:val="ae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e"/>
    <w:next w:val="ae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e"/>
    <w:next w:val="ae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e"/>
    <w:next w:val="ae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e"/>
    <w:next w:val="ae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a">
    <w:name w:val="index heading"/>
    <w:basedOn w:val="ae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b">
    <w:name w:val="Balloon Text"/>
    <w:basedOn w:val="ae"/>
    <w:link w:val="affc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c">
    <w:name w:val="Текст выноски Знак"/>
    <w:basedOn w:val="af"/>
    <w:link w:val="affb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e"/>
    <w:next w:val="ae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d">
    <w:name w:val="annotation reference"/>
    <w:semiHidden/>
    <w:rsid w:val="00BB0214"/>
    <w:rPr>
      <w:sz w:val="16"/>
      <w:szCs w:val="16"/>
    </w:rPr>
  </w:style>
  <w:style w:type="paragraph" w:styleId="affe">
    <w:name w:val="annotation text"/>
    <w:basedOn w:val="ae"/>
    <w:link w:val="afff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">
    <w:name w:val="Текст примечания Знак"/>
    <w:basedOn w:val="af"/>
    <w:link w:val="affe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0">
    <w:name w:val="annotation subject"/>
    <w:basedOn w:val="affe"/>
    <w:next w:val="affe"/>
    <w:link w:val="afff1"/>
    <w:semiHidden/>
    <w:rsid w:val="00BB0214"/>
    <w:rPr>
      <w:b/>
      <w:bCs/>
    </w:rPr>
  </w:style>
  <w:style w:type="character" w:customStyle="1" w:styleId="afff1">
    <w:name w:val="Тема примечания Знак"/>
    <w:basedOn w:val="afff"/>
    <w:link w:val="afff0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2">
    <w:name w:val="Normal (Web)"/>
    <w:basedOn w:val="ae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e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e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e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e"/>
    <w:next w:val="ae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e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3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e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e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4">
    <w:name w:val="Основной шрифт"/>
    <w:rsid w:val="00BB0214"/>
  </w:style>
  <w:style w:type="paragraph" w:customStyle="1" w:styleId="a">
    <w:name w:val="Стиль заголовок"/>
    <w:basedOn w:val="ae"/>
    <w:rsid w:val="00BB0214"/>
    <w:pPr>
      <w:keepNext/>
      <w:numPr>
        <w:numId w:val="20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5">
    <w:name w:val="Plain Text"/>
    <w:basedOn w:val="ae"/>
    <w:link w:val="afff6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6">
    <w:name w:val="Текст Знак"/>
    <w:basedOn w:val="af"/>
    <w:link w:val="afff5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e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e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d">
    <w:name w:val="Раздел"/>
    <w:basedOn w:val="10"/>
    <w:rsid w:val="00BB0214"/>
    <w:pPr>
      <w:numPr>
        <w:numId w:val="21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7">
    <w:name w:val="Баллет"/>
    <w:basedOn w:val="ae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8">
    <w:name w:val="Буква"/>
    <w:basedOn w:val="afff7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9">
    <w:name w:val="Table Grid"/>
    <w:basedOn w:val="af0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a">
    <w:name w:val="TOC Heading"/>
    <w:basedOn w:val="10"/>
    <w:next w:val="ae"/>
    <w:uiPriority w:val="39"/>
    <w:semiHidden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b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c">
    <w:name w:val="Знак"/>
    <w:basedOn w:val="ae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e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26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e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d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e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"/>
    <w:rsid w:val="00BB0214"/>
    <w:pPr>
      <w:numPr>
        <w:ilvl w:val="2"/>
      </w:numPr>
    </w:pPr>
    <w:rPr>
      <w:bCs/>
    </w:rPr>
  </w:style>
  <w:style w:type="character" w:customStyle="1" w:styleId="affff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0">
    <w:name w:val="Document Map"/>
    <w:basedOn w:val="ae"/>
    <w:link w:val="affff1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1">
    <w:name w:val="Схема документа Знак"/>
    <w:basedOn w:val="af"/>
    <w:link w:val="affff0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e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2">
    <w:name w:val="caption"/>
    <w:basedOn w:val="ae"/>
    <w:next w:val="ae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3">
    <w:name w:val="ФИО"/>
    <w:basedOn w:val="ae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4">
    <w:name w:val="Основной список"/>
    <w:basedOn w:val="ae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5">
    <w:name w:val="текст"/>
    <w:basedOn w:val="ae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6">
    <w:name w:val="обычн"/>
    <w:basedOn w:val="ae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e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7">
    <w:name w:val="Футурис Заголовок"/>
    <w:basedOn w:val="aff6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8">
    <w:name w:val="наклонный"/>
    <w:basedOn w:val="ae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e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e"/>
    <w:rsid w:val="00BB0214"/>
    <w:pPr>
      <w:numPr>
        <w:numId w:val="27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e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e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e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9">
    <w:name w:val="Список ДБ"/>
    <w:basedOn w:val="aff4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e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e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e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e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e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e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a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e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b">
    <w:name w:val="Текст таблица"/>
    <w:basedOn w:val="ae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c">
    <w:name w:val="Emphasis"/>
    <w:qFormat/>
    <w:rsid w:val="00BB0214"/>
    <w:rPr>
      <w:i/>
      <w:iCs/>
    </w:rPr>
  </w:style>
  <w:style w:type="paragraph" w:customStyle="1" w:styleId="affffd">
    <w:name w:val="Обычный + поширине"/>
    <w:basedOn w:val="ae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4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e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e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652DFA-93E2-4D90-A023-5630BC98D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1</Pages>
  <Words>437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DanilovAV</dc:creator>
  <cp:lastModifiedBy>RozhnovaIV</cp:lastModifiedBy>
  <cp:revision>138</cp:revision>
  <cp:lastPrinted>2015-09-18T12:44:00Z</cp:lastPrinted>
  <dcterms:created xsi:type="dcterms:W3CDTF">2015-09-18T11:01:00Z</dcterms:created>
  <dcterms:modified xsi:type="dcterms:W3CDTF">2015-09-30T06:42:00Z</dcterms:modified>
</cp:coreProperties>
</file>